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C6" w:rsidRDefault="004102C6">
      <w:pPr>
        <w:rPr>
          <w:rFonts w:ascii="Times New Roman" w:hAnsi="Times New Roman" w:cs="Times New Roman"/>
          <w:b/>
          <w:sz w:val="28"/>
          <w:szCs w:val="28"/>
        </w:rPr>
      </w:pPr>
      <w:r w:rsidRPr="00401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C128AA">
        <w:rPr>
          <w:rFonts w:ascii="Times New Roman" w:hAnsi="Times New Roman" w:cs="Times New Roman"/>
          <w:b/>
          <w:sz w:val="28"/>
          <w:szCs w:val="28"/>
        </w:rPr>
        <w:t xml:space="preserve">Утверждено Ученым советом УдГУ 28.02.2023, </w:t>
      </w:r>
      <w:proofErr w:type="spellStart"/>
      <w:r w:rsidR="00C128AA">
        <w:rPr>
          <w:rFonts w:ascii="Times New Roman" w:hAnsi="Times New Roman" w:cs="Times New Roman"/>
          <w:b/>
          <w:sz w:val="28"/>
          <w:szCs w:val="28"/>
        </w:rPr>
        <w:t>прот</w:t>
      </w:r>
      <w:proofErr w:type="spellEnd"/>
      <w:r w:rsidR="00C128AA">
        <w:rPr>
          <w:rFonts w:ascii="Times New Roman" w:hAnsi="Times New Roman" w:cs="Times New Roman"/>
          <w:b/>
          <w:sz w:val="28"/>
          <w:szCs w:val="28"/>
        </w:rPr>
        <w:t>. № 2</w:t>
      </w:r>
      <w:r w:rsidRPr="00401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7F7625" w:rsidRDefault="00FC7FD7" w:rsidP="00410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202</w:t>
      </w:r>
      <w:r w:rsidRPr="00CB1C20">
        <w:rPr>
          <w:rFonts w:ascii="Times New Roman" w:hAnsi="Times New Roman" w:cs="Times New Roman"/>
          <w:b/>
          <w:sz w:val="28"/>
          <w:szCs w:val="28"/>
        </w:rPr>
        <w:t>3</w:t>
      </w:r>
      <w:r w:rsidR="0055149A" w:rsidRPr="00087E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B1C20">
        <w:rPr>
          <w:rFonts w:ascii="Times New Roman" w:hAnsi="Times New Roman" w:cs="Times New Roman"/>
          <w:b/>
          <w:sz w:val="28"/>
          <w:szCs w:val="28"/>
        </w:rPr>
        <w:t>. Темы научных докладов.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64"/>
        <w:gridCol w:w="2637"/>
        <w:gridCol w:w="2924"/>
        <w:gridCol w:w="6176"/>
        <w:gridCol w:w="3293"/>
      </w:tblGrid>
      <w:tr w:rsidR="00DE2CF0" w:rsidRPr="00087E8F" w:rsidTr="00C55475">
        <w:tc>
          <w:tcPr>
            <w:tcW w:w="564" w:type="dxa"/>
          </w:tcPr>
          <w:p w:rsidR="00FF3AE3" w:rsidRPr="00087E8F" w:rsidRDefault="00FF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FF3AE3" w:rsidRPr="00087E8F" w:rsidRDefault="00FF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8F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2924" w:type="dxa"/>
          </w:tcPr>
          <w:p w:rsidR="00FF3AE3" w:rsidRPr="00087E8F" w:rsidRDefault="00FF3AE3" w:rsidP="00FE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FE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6176" w:type="dxa"/>
          </w:tcPr>
          <w:p w:rsidR="00D32332" w:rsidRDefault="00D32332" w:rsidP="00D3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научных докладов, </w:t>
            </w:r>
          </w:p>
          <w:p w:rsidR="00FF3AE3" w:rsidRPr="00D32332" w:rsidRDefault="00FF3AE3" w:rsidP="00D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FF3AE3" w:rsidRPr="00087E8F" w:rsidRDefault="00FE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8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9A5CBF" w:rsidRPr="00D32332" w:rsidTr="00C55475">
        <w:tc>
          <w:tcPr>
            <w:tcW w:w="564" w:type="dxa"/>
          </w:tcPr>
          <w:p w:rsidR="009A5CBF" w:rsidRPr="00D32332" w:rsidRDefault="00E1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A5CBF" w:rsidRPr="00D32332" w:rsidRDefault="009A5CBF" w:rsidP="00F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Федорова Мария Васильевна</w:t>
            </w:r>
          </w:p>
        </w:tc>
        <w:tc>
          <w:tcPr>
            <w:tcW w:w="2924" w:type="dxa"/>
          </w:tcPr>
          <w:p w:rsidR="009A5CBF" w:rsidRPr="00D32332" w:rsidRDefault="009A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02.06.01 Комп. и </w:t>
            </w: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информац.науки</w:t>
            </w:r>
            <w:proofErr w:type="spellEnd"/>
          </w:p>
        </w:tc>
        <w:tc>
          <w:tcPr>
            <w:tcW w:w="6176" w:type="dxa"/>
          </w:tcPr>
          <w:p w:rsidR="009A5CBF" w:rsidRPr="00D32332" w:rsidRDefault="001B00A1" w:rsidP="00B02A96">
            <w:pPr>
              <w:widowControl w:val="0"/>
              <w:suppressAutoHyphens/>
              <w:rPr>
                <w:rFonts w:eastAsia="Times New Roman"/>
                <w:color w:val="575757"/>
                <w:sz w:val="24"/>
                <w:szCs w:val="24"/>
              </w:rPr>
            </w:pPr>
            <w:r w:rsidRPr="001B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Пропорциональная локальная управляемость </w:t>
            </w:r>
            <w:proofErr w:type="spellStart"/>
            <w:r w:rsidRPr="001B00A1">
              <w:rPr>
                <w:rFonts w:ascii="Times New Roman" w:eastAsia="Calibri" w:hAnsi="Times New Roman" w:cs="Times New Roman"/>
                <w:sz w:val="24"/>
                <w:szCs w:val="24"/>
              </w:rPr>
              <w:t>Ляпуновских</w:t>
            </w:r>
            <w:proofErr w:type="spellEnd"/>
            <w:r w:rsidRPr="001B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инвариантов линейных систем</w:t>
            </w:r>
          </w:p>
        </w:tc>
        <w:tc>
          <w:tcPr>
            <w:tcW w:w="3293" w:type="dxa"/>
          </w:tcPr>
          <w:p w:rsidR="009A5CBF" w:rsidRPr="00D32332" w:rsidRDefault="009A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Попова С.Н.</w:t>
            </w:r>
            <w:r w:rsidR="00C55475">
              <w:rPr>
                <w:rFonts w:ascii="Times New Roman" w:hAnsi="Times New Roman" w:cs="Times New Roman"/>
                <w:sz w:val="24"/>
                <w:szCs w:val="24"/>
              </w:rPr>
              <w:t>, д-р физ.-</w:t>
            </w:r>
            <w:proofErr w:type="spellStart"/>
            <w:r w:rsidR="00C55475">
              <w:rPr>
                <w:rFonts w:ascii="Times New Roman" w:hAnsi="Times New Roman" w:cs="Times New Roman"/>
                <w:sz w:val="24"/>
                <w:szCs w:val="24"/>
              </w:rPr>
              <w:t>мат.н</w:t>
            </w:r>
            <w:proofErr w:type="spellEnd"/>
            <w:r w:rsidR="00C5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CBF" w:rsidRPr="00D32332" w:rsidTr="00C55475">
        <w:tc>
          <w:tcPr>
            <w:tcW w:w="564" w:type="dxa"/>
          </w:tcPr>
          <w:p w:rsidR="009A5CBF" w:rsidRPr="00D32332" w:rsidRDefault="0011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9A5CBF" w:rsidRPr="00D32332" w:rsidRDefault="009A5CBF" w:rsidP="00F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Сидорова Альбина Андреевна</w:t>
            </w:r>
          </w:p>
        </w:tc>
        <w:tc>
          <w:tcPr>
            <w:tcW w:w="2924" w:type="dxa"/>
          </w:tcPr>
          <w:p w:rsidR="009A5CBF" w:rsidRPr="00D32332" w:rsidRDefault="00E1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02.06.01 Комп. и </w:t>
            </w: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информац.науки</w:t>
            </w:r>
            <w:proofErr w:type="spellEnd"/>
          </w:p>
        </w:tc>
        <w:tc>
          <w:tcPr>
            <w:tcW w:w="6176" w:type="dxa"/>
          </w:tcPr>
          <w:p w:rsidR="009A5CBF" w:rsidRPr="00F7439A" w:rsidRDefault="001B00A1" w:rsidP="00C128AA">
            <w:pPr>
              <w:widowControl w:val="0"/>
              <w:suppressAutoHyphens/>
            </w:pPr>
            <w:r w:rsidRPr="001B00A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проекционных численных схем для решения сопряженных задач движении твердых тел в несжимаемой жидкости</w:t>
            </w:r>
            <w:r w:rsidR="00F7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3" w:type="dxa"/>
          </w:tcPr>
          <w:p w:rsidR="009A5CBF" w:rsidRPr="00D32332" w:rsidRDefault="00E10CFA" w:rsidP="00CB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Тонков Л.Е.</w:t>
            </w:r>
            <w:r w:rsidR="00C55475">
              <w:rPr>
                <w:rFonts w:eastAsia="Times New Roman"/>
                <w:color w:val="575757"/>
                <w:sz w:val="24"/>
                <w:szCs w:val="24"/>
              </w:rPr>
              <w:t xml:space="preserve">, </w:t>
            </w:r>
            <w:r w:rsidR="00C55475">
              <w:rPr>
                <w:rFonts w:ascii="Times New Roman" w:hAnsi="Times New Roman" w:cs="Times New Roman"/>
                <w:sz w:val="24"/>
                <w:szCs w:val="24"/>
              </w:rPr>
              <w:t>канд. физ.-</w:t>
            </w:r>
            <w:proofErr w:type="spellStart"/>
            <w:r w:rsidR="00C55475">
              <w:rPr>
                <w:rFonts w:ascii="Times New Roman" w:hAnsi="Times New Roman" w:cs="Times New Roman"/>
                <w:sz w:val="24"/>
                <w:szCs w:val="24"/>
              </w:rPr>
              <w:t>мат.н</w:t>
            </w:r>
            <w:proofErr w:type="spellEnd"/>
            <w:r w:rsidR="00C5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DFE" w:rsidRPr="00D32332" w:rsidTr="00C55475">
        <w:tc>
          <w:tcPr>
            <w:tcW w:w="564" w:type="dxa"/>
          </w:tcPr>
          <w:p w:rsidR="00DA1DFE" w:rsidRPr="00D32332" w:rsidRDefault="00C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DA1DFE" w:rsidRPr="00D32332" w:rsidRDefault="00DA1DFE" w:rsidP="00F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Метлушин</w:t>
            </w:r>
            <w:proofErr w:type="spellEnd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24" w:type="dxa"/>
          </w:tcPr>
          <w:p w:rsidR="00DA1DFE" w:rsidRPr="00D32332" w:rsidRDefault="00DA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6176" w:type="dxa"/>
          </w:tcPr>
          <w:p w:rsidR="00DA1DFE" w:rsidRPr="00D32332" w:rsidRDefault="001B00A1" w:rsidP="00C128AA">
            <w:pPr>
              <w:widowControl w:val="0"/>
              <w:suppressAutoHyphens/>
              <w:rPr>
                <w:rFonts w:eastAsia="Times New Roman"/>
                <w:color w:val="575757"/>
                <w:sz w:val="24"/>
                <w:szCs w:val="24"/>
              </w:rPr>
            </w:pPr>
            <w:r w:rsidRPr="001B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Модификация свойств пленок </w:t>
            </w:r>
            <w:proofErr w:type="spellStart"/>
            <w:r w:rsidRPr="001B00A1">
              <w:rPr>
                <w:rFonts w:ascii="Times New Roman" w:eastAsia="Calibri" w:hAnsi="Times New Roman" w:cs="Times New Roman"/>
                <w:sz w:val="24"/>
                <w:szCs w:val="24"/>
              </w:rPr>
              <w:t>VOx</w:t>
            </w:r>
            <w:proofErr w:type="spellEnd"/>
            <w:r w:rsidRPr="001B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ионно-лучевой обработкой при </w:t>
            </w:r>
            <w:proofErr w:type="gramStart"/>
            <w:r w:rsidRPr="001B00A1">
              <w:rPr>
                <w:rFonts w:ascii="Times New Roman" w:eastAsia="Calibri" w:hAnsi="Times New Roman" w:cs="Times New Roman"/>
                <w:sz w:val="24"/>
                <w:szCs w:val="24"/>
              </w:rPr>
              <w:t>реактивном  ВЧ</w:t>
            </w:r>
            <w:proofErr w:type="gramEnd"/>
            <w:r w:rsidRPr="001B00A1">
              <w:rPr>
                <w:rFonts w:ascii="Times New Roman" w:eastAsia="Calibri" w:hAnsi="Times New Roman" w:cs="Times New Roman"/>
                <w:sz w:val="24"/>
                <w:szCs w:val="24"/>
              </w:rPr>
              <w:t>-магнетронном напылении</w:t>
            </w:r>
            <w:r w:rsidR="00F7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3" w:type="dxa"/>
          </w:tcPr>
          <w:p w:rsidR="00DA1DFE" w:rsidRPr="00D32332" w:rsidRDefault="00DA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Крылов П.Н.</w:t>
            </w:r>
            <w:r w:rsidR="00C55475">
              <w:rPr>
                <w:rFonts w:ascii="Times New Roman" w:hAnsi="Times New Roman" w:cs="Times New Roman"/>
                <w:sz w:val="24"/>
                <w:szCs w:val="24"/>
              </w:rPr>
              <w:t>, канд. физ.-</w:t>
            </w:r>
            <w:proofErr w:type="spellStart"/>
            <w:r w:rsidR="00C55475">
              <w:rPr>
                <w:rFonts w:ascii="Times New Roman" w:hAnsi="Times New Roman" w:cs="Times New Roman"/>
                <w:sz w:val="24"/>
                <w:szCs w:val="24"/>
              </w:rPr>
              <w:t>мат.н</w:t>
            </w:r>
            <w:proofErr w:type="spellEnd"/>
            <w:r w:rsidR="00C5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C55475" w:rsidRPr="00D32332" w:rsidRDefault="00C55475" w:rsidP="00F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Авдеева Евгения Олеговна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6176" w:type="dxa"/>
          </w:tcPr>
          <w:p w:rsidR="00C55475" w:rsidRPr="00D32332" w:rsidRDefault="00C55475" w:rsidP="00B02A96">
            <w:pPr>
              <w:rPr>
                <w:rFonts w:eastAsia="Times New Roman"/>
                <w:color w:val="575757"/>
                <w:sz w:val="24"/>
                <w:szCs w:val="24"/>
              </w:rPr>
            </w:pPr>
            <w:r w:rsidRPr="009616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1611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Психолого-педагогические механизмы согласования паттернов </w:t>
            </w:r>
            <w:proofErr w:type="spellStart"/>
            <w:r w:rsidRPr="00961611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самосохранительного</w:t>
            </w:r>
            <w:proofErr w:type="spellEnd"/>
            <w:r w:rsidRPr="00961611"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 и рискового поведения в подростковом возрасте</w:t>
            </w:r>
            <w:r>
              <w:rPr>
                <w:rFonts w:ascii="Times New Roman" w:eastAsia="Arial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293" w:type="dxa"/>
          </w:tcPr>
          <w:p w:rsidR="00C55475" w:rsidRPr="00D32332" w:rsidRDefault="00C55475" w:rsidP="00D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Хотинец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Кадым</w:t>
            </w:r>
            <w:proofErr w:type="spellEnd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Абдулхасан</w:t>
            </w:r>
            <w:proofErr w:type="spellEnd"/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6176" w:type="dxa"/>
          </w:tcPr>
          <w:p w:rsidR="00C55475" w:rsidRPr="00961611" w:rsidRDefault="00C55475" w:rsidP="00B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11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Изоморфность</w:t>
            </w:r>
            <w:proofErr w:type="spellEnd"/>
            <w:r w:rsidRPr="00961611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межгрупповой перцепции как фактор ин</w:t>
            </w: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теграции межэтнических отношений. </w:t>
            </w: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Хотинец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Леонтьев Дмитрий Юрьевич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37.06.01 «Психологические науки»</w:t>
            </w:r>
          </w:p>
        </w:tc>
        <w:tc>
          <w:tcPr>
            <w:tcW w:w="6176" w:type="dxa"/>
          </w:tcPr>
          <w:p w:rsidR="00C55475" w:rsidRPr="00961611" w:rsidRDefault="00742AE8" w:rsidP="00B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Предикторы и модераторы переживаний личностью критических ситуаций</w:t>
            </w:r>
            <w:r w:rsidR="00C55475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Хотинец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AE8" w:rsidRPr="00D32332" w:rsidTr="00C55475">
        <w:tc>
          <w:tcPr>
            <w:tcW w:w="564" w:type="dxa"/>
          </w:tcPr>
          <w:p w:rsidR="00742AE8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7" w:type="dxa"/>
          </w:tcPr>
          <w:p w:rsidR="00742AE8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2924" w:type="dxa"/>
          </w:tcPr>
          <w:p w:rsidR="00742AE8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37.06.01 «Психологические науки»</w:t>
            </w:r>
          </w:p>
        </w:tc>
        <w:tc>
          <w:tcPr>
            <w:tcW w:w="6176" w:type="dxa"/>
          </w:tcPr>
          <w:p w:rsidR="00742AE8" w:rsidRDefault="00742AE8" w:rsidP="00B02A96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Когнитивный контроль речевой активности младших школьников с несбалансированным билингвизмом и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монолингвов</w:t>
            </w:r>
            <w:proofErr w:type="spellEnd"/>
          </w:p>
        </w:tc>
        <w:tc>
          <w:tcPr>
            <w:tcW w:w="3293" w:type="dxa"/>
          </w:tcPr>
          <w:p w:rsidR="00742AE8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Хотинец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AE8" w:rsidRPr="00D32332" w:rsidTr="00C55475">
        <w:tc>
          <w:tcPr>
            <w:tcW w:w="564" w:type="dxa"/>
          </w:tcPr>
          <w:p w:rsidR="00742AE8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7" w:type="dxa"/>
          </w:tcPr>
          <w:p w:rsidR="00742AE8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924" w:type="dxa"/>
          </w:tcPr>
          <w:p w:rsidR="00742AE8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37.06.01 «Психологические науки»</w:t>
            </w:r>
          </w:p>
        </w:tc>
        <w:tc>
          <w:tcPr>
            <w:tcW w:w="6176" w:type="dxa"/>
          </w:tcPr>
          <w:p w:rsidR="00742AE8" w:rsidRDefault="00742AE8" w:rsidP="00B02A96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Социально-психологические детерминанты прощения в ситуации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внутриэтнического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и межэтнического взаимодействия</w:t>
            </w:r>
          </w:p>
        </w:tc>
        <w:tc>
          <w:tcPr>
            <w:tcW w:w="3293" w:type="dxa"/>
          </w:tcPr>
          <w:p w:rsidR="00742AE8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Хотинец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Мерзляков Максим Олегович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39.06.01 «Социологические науки»</w:t>
            </w:r>
          </w:p>
        </w:tc>
        <w:tc>
          <w:tcPr>
            <w:tcW w:w="6176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0A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 выпускников вузов на трудоустройство в столице региона: социологический анализ</w:t>
            </w:r>
            <w:r w:rsidRPr="001B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Ладыжец Н.С.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38.06.01 «Экономические науки»</w:t>
            </w:r>
          </w:p>
        </w:tc>
        <w:tc>
          <w:tcPr>
            <w:tcW w:w="6176" w:type="dxa"/>
          </w:tcPr>
          <w:p w:rsidR="00C55475" w:rsidRPr="001B00A1" w:rsidRDefault="00C55475" w:rsidP="00B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2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Кластерная система организации обращения с отходами потребления (на примере Удмуртской Республики)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3" w:type="dxa"/>
          </w:tcPr>
          <w:p w:rsidR="00C55475" w:rsidRPr="00D32332" w:rsidRDefault="00C55475" w:rsidP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Боткин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>д-р э-н.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Ильина Светлана </w:t>
            </w:r>
            <w:r w:rsidRPr="00D3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38.06.01 «Экономические </w:t>
            </w:r>
            <w:r w:rsidRPr="00D3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науки»</w:t>
            </w:r>
          </w:p>
        </w:tc>
        <w:tc>
          <w:tcPr>
            <w:tcW w:w="6176" w:type="dxa"/>
          </w:tcPr>
          <w:p w:rsidR="00C55475" w:rsidRPr="003C6525" w:rsidRDefault="00C55475" w:rsidP="00B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82">
              <w:rPr>
                <w:rFonts w:ascii="Times New Roman" w:hAnsi="Times New Roman" w:cs="Times New Roman"/>
              </w:rPr>
              <w:lastRenderedPageBreak/>
              <w:t xml:space="preserve">Повышение эффективности управления на основе создания </w:t>
            </w:r>
            <w:r w:rsidRPr="00B73E82">
              <w:rPr>
                <w:rFonts w:ascii="Times New Roman" w:hAnsi="Times New Roman" w:cs="Times New Roman"/>
              </w:rPr>
              <w:lastRenderedPageBreak/>
              <w:t>системы мониторинга экономической деятельности предприятия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3" w:type="dxa"/>
          </w:tcPr>
          <w:p w:rsidR="00C55475" w:rsidRPr="00D32332" w:rsidRDefault="00C55475" w:rsidP="00CB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>, д-р э-н.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Юлбердин Артур </w:t>
            </w: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40.06.01 «Юриспруденция»</w:t>
            </w:r>
          </w:p>
        </w:tc>
        <w:tc>
          <w:tcPr>
            <w:tcW w:w="6176" w:type="dxa"/>
          </w:tcPr>
          <w:p w:rsidR="00C55475" w:rsidRPr="00C55475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осмотра места происшествия по уголовным делам»</w:t>
            </w:r>
            <w:r w:rsidRPr="00712C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Татьянина Л.Г.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д.юрид.н</w:t>
            </w:r>
            <w:proofErr w:type="spellEnd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Плетнева Диана Маратовна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40.06.01 «Юриспруденция»</w:t>
            </w:r>
          </w:p>
        </w:tc>
        <w:tc>
          <w:tcPr>
            <w:tcW w:w="6176" w:type="dxa"/>
          </w:tcPr>
          <w:p w:rsidR="00C55475" w:rsidRPr="00712CFD" w:rsidRDefault="00C55475" w:rsidP="0071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FD">
              <w:rPr>
                <w:rFonts w:ascii="Times New Roman" w:hAnsi="Times New Roman" w:cs="Times New Roman"/>
                <w:sz w:val="24"/>
                <w:szCs w:val="24"/>
              </w:rPr>
              <w:t>Банкротство физических лиц: вопросы теории и практики</w:t>
            </w:r>
          </w:p>
        </w:tc>
        <w:tc>
          <w:tcPr>
            <w:tcW w:w="3293" w:type="dxa"/>
          </w:tcPr>
          <w:p w:rsidR="00C55475" w:rsidRPr="00D32332" w:rsidRDefault="00C55475" w:rsidP="00801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к.юрид.н</w:t>
            </w:r>
            <w:proofErr w:type="spellEnd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Ломаева Дарья Михайловна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6176" w:type="dxa"/>
          </w:tcPr>
          <w:p w:rsidR="00C55475" w:rsidRPr="00712CFD" w:rsidRDefault="00C55475" w:rsidP="000F72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A3B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Живописное начало в творчестве И.С. Тургенева </w:t>
            </w: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Зверева Т.В.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филол.н</w:t>
            </w:r>
            <w:proofErr w:type="spellEnd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6176" w:type="dxa"/>
          </w:tcPr>
          <w:p w:rsidR="00C55475" w:rsidRPr="00CB1A3B" w:rsidRDefault="00C55475" w:rsidP="00CB1A3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Языковая личность журналиста в структуре регионального </w:t>
            </w:r>
            <w:proofErr w:type="spellStart"/>
            <w:r w:rsidRPr="00CB1A3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медиадискурса</w:t>
            </w:r>
            <w:proofErr w:type="spellEnd"/>
          </w:p>
          <w:p w:rsidR="00C55475" w:rsidRPr="00CB1A3B" w:rsidRDefault="00C55475" w:rsidP="00AE34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Копылова Т.Р.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филол.н</w:t>
            </w:r>
            <w:proofErr w:type="spellEnd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Истомина Анастасия Леонтьевна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6176" w:type="dxa"/>
          </w:tcPr>
          <w:p w:rsidR="00C55475" w:rsidRDefault="00C55475" w:rsidP="00292902">
            <w:pPr>
              <w:rPr>
                <w:rFonts w:eastAsia="Times New Roman"/>
              </w:rPr>
            </w:pPr>
            <w:r w:rsidRPr="00CB1A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1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англоязычных заимствований-неологизмов в экономическом дискурсе</w:t>
            </w:r>
          </w:p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Копылова Т.Р.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филол.н</w:t>
            </w:r>
            <w:proofErr w:type="spellEnd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Ясаков Виктор Сергеевич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</w:p>
        </w:tc>
        <w:tc>
          <w:tcPr>
            <w:tcW w:w="6176" w:type="dxa"/>
          </w:tcPr>
          <w:p w:rsidR="00C55475" w:rsidRPr="00F31616" w:rsidRDefault="00F31616" w:rsidP="00F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1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Предметы из </w:t>
            </w:r>
            <w:proofErr w:type="spellStart"/>
            <w:r w:rsidRPr="00F3161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индоокеанских</w:t>
            </w:r>
            <w:proofErr w:type="spellEnd"/>
            <w:r w:rsidRPr="00F3161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раковин в археологических памятниках Евразии (XXX в. до н.э. – IX в. н.э.) </w:t>
            </w: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Голдина Р.Д.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ист.н</w:t>
            </w:r>
            <w:proofErr w:type="spellEnd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Курсакова Надежда Васильевна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</w:p>
        </w:tc>
        <w:tc>
          <w:tcPr>
            <w:tcW w:w="6176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5">
              <w:rPr>
                <w:rFonts w:ascii="Times New Roman" w:hAnsi="Times New Roman" w:cs="Times New Roman"/>
                <w:sz w:val="24"/>
                <w:szCs w:val="24"/>
              </w:rPr>
              <w:t>Междоусобная борьба 1015-1019 гг. в отечественной историографии ХХ - начала XXI в.</w:t>
            </w: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анов В.В.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ист.н</w:t>
            </w:r>
            <w:proofErr w:type="spellEnd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Лихачев Роман Александрович</w:t>
            </w: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</w:p>
        </w:tc>
        <w:tc>
          <w:tcPr>
            <w:tcW w:w="6176" w:type="dxa"/>
          </w:tcPr>
          <w:p w:rsidR="00C55475" w:rsidRPr="00C55475" w:rsidRDefault="00C55475" w:rsidP="00442112">
            <w:pPr>
              <w:spacing w:line="360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и западные славяне X-нач. XII в.</w:t>
            </w:r>
          </w:p>
          <w:p w:rsidR="00C55475" w:rsidRPr="00C55475" w:rsidRDefault="00C55475" w:rsidP="00C55475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Пузанов В.В.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332">
              <w:rPr>
                <w:lang w:eastAsia="ru-RU"/>
              </w:rPr>
              <w:t xml:space="preserve"> 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ист.н</w:t>
            </w:r>
            <w:proofErr w:type="spellEnd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75" w:rsidRPr="00D32332" w:rsidTr="00C55475">
        <w:trPr>
          <w:trHeight w:val="597"/>
        </w:trPr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37" w:type="dxa"/>
          </w:tcPr>
          <w:p w:rsidR="00C55475" w:rsidRPr="00D32332" w:rsidRDefault="00C55475" w:rsidP="00C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Римшина Анна Анатольевна</w:t>
            </w:r>
          </w:p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</w:tc>
        <w:tc>
          <w:tcPr>
            <w:tcW w:w="6176" w:type="dxa"/>
          </w:tcPr>
          <w:p w:rsidR="00C55475" w:rsidRPr="00C55475" w:rsidRDefault="00C55475" w:rsidP="00B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lang w:eastAsia="ru-RU"/>
              </w:rPr>
              <w:t xml:space="preserve">  </w:t>
            </w:r>
            <w:r w:rsidRPr="002A4C9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Педагогические условия формирования технического лидера культуры безопасности в процессе обучения в вузе.</w:t>
            </w:r>
          </w:p>
        </w:tc>
        <w:tc>
          <w:tcPr>
            <w:tcW w:w="3293" w:type="dxa"/>
          </w:tcPr>
          <w:p w:rsidR="00C55475" w:rsidRPr="00D32332" w:rsidRDefault="00C55475" w:rsidP="00C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Мерзлякова Д.Р.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80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75" w:rsidRPr="00D32332" w:rsidTr="00C55475">
        <w:trPr>
          <w:trHeight w:val="499"/>
        </w:trPr>
        <w:tc>
          <w:tcPr>
            <w:tcW w:w="564" w:type="dxa"/>
          </w:tcPr>
          <w:p w:rsidR="00C55475" w:rsidRPr="00D32332" w:rsidRDefault="007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bookmarkStart w:id="0" w:name="_GoBack"/>
            <w:bookmarkEnd w:id="0"/>
          </w:p>
        </w:tc>
        <w:tc>
          <w:tcPr>
            <w:tcW w:w="2637" w:type="dxa"/>
          </w:tcPr>
          <w:p w:rsidR="00C55475" w:rsidRPr="00D32332" w:rsidRDefault="00C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D3233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924" w:type="dxa"/>
          </w:tcPr>
          <w:p w:rsidR="00C55475" w:rsidRPr="00D32332" w:rsidRDefault="00C55475" w:rsidP="00C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47.06.01 – Философия, этика и религиоведение</w:t>
            </w:r>
          </w:p>
        </w:tc>
        <w:tc>
          <w:tcPr>
            <w:tcW w:w="6176" w:type="dxa"/>
          </w:tcPr>
          <w:p w:rsidR="00C55475" w:rsidRPr="00B02A96" w:rsidRDefault="00C55475" w:rsidP="002A4C9A">
            <w:pPr>
              <w:spacing w:line="360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96">
              <w:rPr>
                <w:rFonts w:ascii="Times New Roman" w:hAnsi="Times New Roman" w:cs="Times New Roman"/>
                <w:sz w:val="24"/>
                <w:szCs w:val="24"/>
              </w:rPr>
              <w:t>Философское со-бытие социального и экономического</w:t>
            </w:r>
          </w:p>
        </w:tc>
        <w:tc>
          <w:tcPr>
            <w:tcW w:w="3293" w:type="dxa"/>
          </w:tcPr>
          <w:p w:rsidR="00C55475" w:rsidRPr="00D32332" w:rsidRDefault="00C55475" w:rsidP="00C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2">
              <w:rPr>
                <w:rFonts w:ascii="Times New Roman" w:hAnsi="Times New Roman" w:cs="Times New Roman"/>
                <w:sz w:val="24"/>
                <w:szCs w:val="24"/>
              </w:rPr>
              <w:t>Полякова Н.Б.</w:t>
            </w:r>
            <w:r w:rsidR="00801224">
              <w:rPr>
                <w:rFonts w:ascii="Times New Roman" w:hAnsi="Times New Roman" w:cs="Times New Roman"/>
                <w:sz w:val="24"/>
                <w:szCs w:val="24"/>
              </w:rPr>
              <w:t>,к.филос.н.</w:t>
            </w:r>
          </w:p>
        </w:tc>
      </w:tr>
      <w:tr w:rsidR="00CB4C01" w:rsidRPr="0023748A" w:rsidTr="00904C69">
        <w:tc>
          <w:tcPr>
            <w:tcW w:w="15594" w:type="dxa"/>
            <w:gridSpan w:val="5"/>
          </w:tcPr>
          <w:p w:rsidR="00CB4C01" w:rsidRDefault="00CB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01" w:rsidRPr="00CB4C01" w:rsidRDefault="00CB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01">
              <w:rPr>
                <w:rFonts w:ascii="Times New Roman" w:hAnsi="Times New Roman" w:cs="Times New Roman"/>
                <w:b/>
                <w:sz w:val="24"/>
                <w:szCs w:val="24"/>
              </w:rPr>
              <w:t>Темы научных докладов утверждены на заседаниях ученых советов институтов</w:t>
            </w:r>
          </w:p>
        </w:tc>
      </w:tr>
    </w:tbl>
    <w:p w:rsidR="00087E8F" w:rsidRDefault="00087E8F">
      <w:pPr>
        <w:rPr>
          <w:rFonts w:ascii="Times New Roman" w:hAnsi="Times New Roman" w:cs="Times New Roman"/>
          <w:b/>
          <w:sz w:val="28"/>
          <w:szCs w:val="28"/>
        </w:rPr>
      </w:pPr>
    </w:p>
    <w:p w:rsidR="004D3864" w:rsidRDefault="00A85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</w:rPr>
        <w:br/>
      </w:r>
    </w:p>
    <w:sectPr w:rsidR="004D3864" w:rsidSect="00551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43" w:rsidRDefault="00E26243" w:rsidP="00F31616">
      <w:pPr>
        <w:spacing w:after="0" w:line="240" w:lineRule="auto"/>
      </w:pPr>
      <w:r>
        <w:separator/>
      </w:r>
    </w:p>
  </w:endnote>
  <w:endnote w:type="continuationSeparator" w:id="0">
    <w:p w:rsidR="00E26243" w:rsidRDefault="00E26243" w:rsidP="00F3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16" w:rsidRDefault="00F316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16" w:rsidRDefault="00F3161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16" w:rsidRDefault="00F316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43" w:rsidRDefault="00E26243" w:rsidP="00F31616">
      <w:pPr>
        <w:spacing w:after="0" w:line="240" w:lineRule="auto"/>
      </w:pPr>
      <w:r>
        <w:separator/>
      </w:r>
    </w:p>
  </w:footnote>
  <w:footnote w:type="continuationSeparator" w:id="0">
    <w:p w:rsidR="00E26243" w:rsidRDefault="00E26243" w:rsidP="00F3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16" w:rsidRDefault="00F316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16" w:rsidRDefault="00F316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16" w:rsidRDefault="00F316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E"/>
    <w:rsid w:val="00087E8F"/>
    <w:rsid w:val="000A7026"/>
    <w:rsid w:val="000B76EE"/>
    <w:rsid w:val="000C6498"/>
    <w:rsid w:val="000F72FA"/>
    <w:rsid w:val="00112224"/>
    <w:rsid w:val="00113414"/>
    <w:rsid w:val="001B00A1"/>
    <w:rsid w:val="0023748A"/>
    <w:rsid w:val="00292902"/>
    <w:rsid w:val="002A4C9A"/>
    <w:rsid w:val="002A68B5"/>
    <w:rsid w:val="003558C4"/>
    <w:rsid w:val="003579E5"/>
    <w:rsid w:val="003C6525"/>
    <w:rsid w:val="00401A6B"/>
    <w:rsid w:val="004102C6"/>
    <w:rsid w:val="00442112"/>
    <w:rsid w:val="004D3864"/>
    <w:rsid w:val="004F2952"/>
    <w:rsid w:val="0055149A"/>
    <w:rsid w:val="00631443"/>
    <w:rsid w:val="00641C50"/>
    <w:rsid w:val="006E1078"/>
    <w:rsid w:val="00712CFD"/>
    <w:rsid w:val="00742AE8"/>
    <w:rsid w:val="00770EAE"/>
    <w:rsid w:val="007F6FC1"/>
    <w:rsid w:val="007F7625"/>
    <w:rsid w:val="00801224"/>
    <w:rsid w:val="00872513"/>
    <w:rsid w:val="008A70B6"/>
    <w:rsid w:val="008C064A"/>
    <w:rsid w:val="00961611"/>
    <w:rsid w:val="00980EA5"/>
    <w:rsid w:val="009A5CBF"/>
    <w:rsid w:val="00A144E9"/>
    <w:rsid w:val="00A32969"/>
    <w:rsid w:val="00A519F0"/>
    <w:rsid w:val="00A85DD3"/>
    <w:rsid w:val="00AA6374"/>
    <w:rsid w:val="00AE3482"/>
    <w:rsid w:val="00B02A96"/>
    <w:rsid w:val="00B914A8"/>
    <w:rsid w:val="00C128AA"/>
    <w:rsid w:val="00C33A3D"/>
    <w:rsid w:val="00C55475"/>
    <w:rsid w:val="00CB1A3B"/>
    <w:rsid w:val="00CB1C20"/>
    <w:rsid w:val="00CB4C01"/>
    <w:rsid w:val="00D32332"/>
    <w:rsid w:val="00DA1DFE"/>
    <w:rsid w:val="00DD1328"/>
    <w:rsid w:val="00DE2CF0"/>
    <w:rsid w:val="00E10CFA"/>
    <w:rsid w:val="00E26243"/>
    <w:rsid w:val="00E2644F"/>
    <w:rsid w:val="00E46DF3"/>
    <w:rsid w:val="00E51FD6"/>
    <w:rsid w:val="00E70DD9"/>
    <w:rsid w:val="00EB283E"/>
    <w:rsid w:val="00F31616"/>
    <w:rsid w:val="00F7439A"/>
    <w:rsid w:val="00F8037F"/>
    <w:rsid w:val="00FC7FD7"/>
    <w:rsid w:val="00FE6FF0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70D7A"/>
  <w15:docId w15:val="{8F8C64BB-67E5-45D8-925E-376E915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8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616"/>
  </w:style>
  <w:style w:type="paragraph" w:styleId="a9">
    <w:name w:val="footer"/>
    <w:basedOn w:val="a"/>
    <w:link w:val="aa"/>
    <w:uiPriority w:val="99"/>
    <w:unhideWhenUsed/>
    <w:rsid w:val="00F3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Валентиновна</dc:creator>
  <cp:lastModifiedBy>Никитина Елена Валентиновна</cp:lastModifiedBy>
  <cp:revision>30</cp:revision>
  <cp:lastPrinted>2022-06-07T06:57:00Z</cp:lastPrinted>
  <dcterms:created xsi:type="dcterms:W3CDTF">2022-06-03T09:32:00Z</dcterms:created>
  <dcterms:modified xsi:type="dcterms:W3CDTF">2023-09-04T10:45:00Z</dcterms:modified>
</cp:coreProperties>
</file>